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4C38" w14:textId="77777777" w:rsidR="0088454C" w:rsidRDefault="0088454C" w:rsidP="00884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DB0" wp14:editId="5BA702D8">
                <wp:simplePos x="0" y="0"/>
                <wp:positionH relativeFrom="column">
                  <wp:posOffset>862965</wp:posOffset>
                </wp:positionH>
                <wp:positionV relativeFrom="paragraph">
                  <wp:posOffset>84455</wp:posOffset>
                </wp:positionV>
                <wp:extent cx="4438650" cy="419100"/>
                <wp:effectExtent l="0" t="0" r="19050" b="1905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DBB" w14:textId="77777777" w:rsidR="0088454C" w:rsidRPr="007B3F79" w:rsidRDefault="0088454C" w:rsidP="008845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3F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67.95pt;margin-top:6.65pt;width:3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" fillcolor="#95b3d7 [1940]" strokecolor="#243f60 [1604]" strokeweight="2pt">
                <v:textbox>
                  <w:txbxContent>
                    <w:p w14:paraId="729CEDBB" w14:textId="77777777" w:rsidR="0088454C" w:rsidRPr="007B3F79" w:rsidRDefault="0088454C" w:rsidP="0088454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B3F79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</w:p>
    <w:p w14:paraId="0251E01B" w14:textId="77777777" w:rsidR="0088454C" w:rsidRDefault="0088454C" w:rsidP="0088454C"/>
    <w:p w14:paraId="1A0F2488" w14:textId="77777777" w:rsidR="0088454C" w:rsidRDefault="0088454C" w:rsidP="0088454C"/>
    <w:p w14:paraId="51F93C24" w14:textId="77777777" w:rsidR="0088454C" w:rsidRDefault="0088454C" w:rsidP="008845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318"/>
      </w:tblGrid>
      <w:tr w:rsidR="0088454C" w:rsidRPr="007E1D01" w14:paraId="704F188E" w14:textId="77777777" w:rsidTr="0049373B">
        <w:tc>
          <w:tcPr>
            <w:tcW w:w="3510" w:type="dxa"/>
            <w:shd w:val="clear" w:color="auto" w:fill="B8CCE4" w:themeFill="accent1" w:themeFillTint="66"/>
          </w:tcPr>
          <w:p w14:paraId="61850D8A" w14:textId="77777777" w:rsidR="0088454C" w:rsidRPr="00B161DD" w:rsidRDefault="0088454C" w:rsidP="00B279CF">
            <w:pPr>
              <w:jc w:val="center"/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EMPRESA</w:t>
            </w:r>
          </w:p>
        </w:tc>
        <w:tc>
          <w:tcPr>
            <w:tcW w:w="5318" w:type="dxa"/>
          </w:tcPr>
          <w:p w14:paraId="48654684" w14:textId="7ED443EC" w:rsidR="0088454C" w:rsidRPr="00A610D7" w:rsidRDefault="00A610D7" w:rsidP="00B279CF">
            <w:pPr>
              <w:rPr>
                <w:rFonts w:cs="Arial"/>
                <w:lang w:val="es-BO"/>
              </w:rPr>
            </w:pPr>
            <w:bookmarkStart w:id="0" w:name="_GoBack"/>
            <w:r w:rsidRPr="00A610D7">
              <w:rPr>
                <w:rFonts w:cs="Arial"/>
                <w:lang w:val="es-BO"/>
              </w:rPr>
              <w:t xml:space="preserve">INDUSTRIA FARMACÉUTICA BOLIVIA </w:t>
            </w:r>
            <w:proofErr w:type="spellStart"/>
            <w:r w:rsidRPr="00A610D7">
              <w:rPr>
                <w:rFonts w:cs="Arial"/>
                <w:lang w:val="es-BO"/>
              </w:rPr>
              <w:t>IFARBO</w:t>
            </w:r>
            <w:proofErr w:type="spellEnd"/>
            <w:r w:rsidRPr="00A610D7">
              <w:rPr>
                <w:rFonts w:cs="Arial"/>
                <w:lang w:val="es-BO"/>
              </w:rPr>
              <w:t xml:space="preserve"> LTDA.</w:t>
            </w:r>
            <w:bookmarkEnd w:id="0"/>
          </w:p>
        </w:tc>
      </w:tr>
    </w:tbl>
    <w:p w14:paraId="256E014A" w14:textId="77777777" w:rsidR="0088454C" w:rsidRPr="00A610D7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CE3B87D" w14:textId="77777777" w:rsidTr="00B279CF">
        <w:tc>
          <w:tcPr>
            <w:tcW w:w="4414" w:type="dxa"/>
            <w:shd w:val="clear" w:color="auto" w:fill="B8CCE4" w:themeFill="accent1" w:themeFillTint="66"/>
          </w:tcPr>
          <w:p w14:paraId="0834378C" w14:textId="25CA863E" w:rsidR="0088454C" w:rsidRPr="00B161DD" w:rsidRDefault="0088454C" w:rsidP="00B279C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OBJETIVOS DEL PROGRAMA</w:t>
            </w:r>
            <w:r w:rsidR="00442B30">
              <w:rPr>
                <w:rFonts w:cs="Arial"/>
                <w:b/>
              </w:rPr>
              <w:t>, PROYECTO</w:t>
            </w:r>
            <w:r w:rsidRPr="00B161DD">
              <w:rPr>
                <w:rFonts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5643AA29" w14:textId="77777777" w:rsidR="0088454C" w:rsidRPr="00B161DD" w:rsidRDefault="0088454C" w:rsidP="00B279CF">
            <w:pPr>
              <w:rPr>
                <w:rFonts w:cs="Arial"/>
              </w:rPr>
            </w:pPr>
          </w:p>
        </w:tc>
      </w:tr>
      <w:tr w:rsidR="0088454C" w:rsidRPr="00AC3E33" w14:paraId="36525BC0" w14:textId="77777777" w:rsidTr="00B279CF">
        <w:tc>
          <w:tcPr>
            <w:tcW w:w="8828" w:type="dxa"/>
            <w:gridSpan w:val="2"/>
          </w:tcPr>
          <w:p w14:paraId="2FA0E3FA" w14:textId="677B4D96" w:rsidR="000B2262" w:rsidRPr="000B2262" w:rsidRDefault="000B2262" w:rsidP="00B279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B2262">
              <w:rPr>
                <w:rFonts w:cs="Arial"/>
                <w:b/>
              </w:rPr>
              <w:t>Objetivo  general</w:t>
            </w:r>
          </w:p>
          <w:p w14:paraId="707BCDCC" w14:textId="77777777" w:rsidR="000B2262" w:rsidRDefault="000B2262" w:rsidP="000B226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B2262">
              <w:rPr>
                <w:rFonts w:cs="Arial"/>
              </w:rPr>
              <w:t>Reducción de consumo de agua potable utilizada en los servicios higiénicos (inodoros, urinarios</w:t>
            </w:r>
            <w:r>
              <w:rPr>
                <w:rFonts w:cs="Arial"/>
              </w:rPr>
              <w:t>)</w:t>
            </w:r>
            <w:r w:rsidRPr="000B2262">
              <w:rPr>
                <w:rFonts w:cs="Arial"/>
              </w:rPr>
              <w:t xml:space="preserve"> dentro</w:t>
            </w:r>
            <w:r>
              <w:rPr>
                <w:rFonts w:cs="Arial"/>
              </w:rPr>
              <w:t xml:space="preserve"> </w:t>
            </w:r>
            <w:r w:rsidRPr="000B2262">
              <w:rPr>
                <w:rFonts w:cs="Arial"/>
              </w:rPr>
              <w:t>la planta productiva mediante la reutilización del agua recuperada, posterior al tratamiento de los Riles</w:t>
            </w:r>
            <w:r>
              <w:rPr>
                <w:rFonts w:cs="Arial"/>
              </w:rPr>
              <w:t xml:space="preserve"> </w:t>
            </w:r>
            <w:r w:rsidRPr="000B2262">
              <w:rPr>
                <w:rFonts w:cs="Arial"/>
              </w:rPr>
              <w:t>por la planta de tratamiento de agua residuales (</w:t>
            </w:r>
            <w:proofErr w:type="spellStart"/>
            <w:r w:rsidRPr="000B2262">
              <w:rPr>
                <w:rFonts w:cs="Arial"/>
              </w:rPr>
              <w:t>PTAR</w:t>
            </w:r>
            <w:proofErr w:type="spellEnd"/>
            <w:r w:rsidRPr="000B2262">
              <w:rPr>
                <w:rFonts w:cs="Arial"/>
              </w:rPr>
              <w:t>).</w:t>
            </w:r>
          </w:p>
          <w:p w14:paraId="2C55EA2F" w14:textId="77777777" w:rsidR="000B2262" w:rsidRPr="000B2262" w:rsidRDefault="000B2262" w:rsidP="000B226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B2262">
              <w:rPr>
                <w:rFonts w:cs="Arial"/>
                <w:b/>
              </w:rPr>
              <w:t>Objetivo específico</w:t>
            </w:r>
          </w:p>
          <w:p w14:paraId="62E996FD" w14:textId="22B3DF8D" w:rsidR="0088454C" w:rsidRPr="000B2262" w:rsidRDefault="000B2262" w:rsidP="000B226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B2262">
              <w:rPr>
                <w:rFonts w:cs="Arial"/>
              </w:rPr>
              <w:t xml:space="preserve">Generación de un convenio entre </w:t>
            </w:r>
            <w:proofErr w:type="spellStart"/>
            <w:r w:rsidRPr="000B2262">
              <w:rPr>
                <w:rFonts w:cs="Arial"/>
              </w:rPr>
              <w:t>IFARBO</w:t>
            </w:r>
            <w:proofErr w:type="spellEnd"/>
            <w:r w:rsidRPr="000B2262">
              <w:rPr>
                <w:rFonts w:cs="Arial"/>
              </w:rPr>
              <w:t xml:space="preserve"> Ltda. </w:t>
            </w:r>
            <w:proofErr w:type="gramStart"/>
            <w:r w:rsidRPr="000B2262">
              <w:rPr>
                <w:rFonts w:cs="Arial"/>
              </w:rPr>
              <w:t>y</w:t>
            </w:r>
            <w:proofErr w:type="gramEnd"/>
            <w:r w:rsidRPr="000B2262">
              <w:rPr>
                <w:rFonts w:cs="Arial"/>
              </w:rPr>
              <w:t xml:space="preserve"> el gobierno autónomo municipal de </w:t>
            </w:r>
            <w:proofErr w:type="spellStart"/>
            <w:r w:rsidRPr="000B2262">
              <w:rPr>
                <w:rFonts w:cs="Arial"/>
              </w:rPr>
              <w:t>Colcapirhua</w:t>
            </w:r>
            <w:proofErr w:type="spellEnd"/>
            <w:r w:rsidRPr="000B2262">
              <w:rPr>
                <w:rFonts w:cs="Arial"/>
              </w:rPr>
              <w:t xml:space="preserve"> para</w:t>
            </w:r>
            <w:r>
              <w:rPr>
                <w:rFonts w:cs="Arial"/>
              </w:rPr>
              <w:t xml:space="preserve"> </w:t>
            </w:r>
            <w:r w:rsidRPr="000B2262">
              <w:rPr>
                <w:rFonts w:cs="Arial"/>
              </w:rPr>
              <w:t xml:space="preserve">el suministro de agua recuperada por parte de </w:t>
            </w:r>
            <w:proofErr w:type="spellStart"/>
            <w:r w:rsidRPr="000B2262">
              <w:rPr>
                <w:rFonts w:cs="Arial"/>
              </w:rPr>
              <w:t>IFARBO</w:t>
            </w:r>
            <w:proofErr w:type="spellEnd"/>
            <w:r w:rsidRPr="000B2262">
              <w:rPr>
                <w:rFonts w:cs="Arial"/>
              </w:rPr>
              <w:t xml:space="preserve"> para el riego de jardines y áreas verdes,</w:t>
            </w:r>
            <w:r>
              <w:rPr>
                <w:rFonts w:cs="Arial"/>
              </w:rPr>
              <w:t xml:space="preserve"> </w:t>
            </w:r>
            <w:r w:rsidRPr="000B2262">
              <w:rPr>
                <w:rFonts w:cs="Arial"/>
              </w:rPr>
              <w:t xml:space="preserve">pertenecientes al Gobierno </w:t>
            </w:r>
            <w:r>
              <w:rPr>
                <w:rFonts w:cs="Arial"/>
              </w:rPr>
              <w:t>A</w:t>
            </w:r>
            <w:r w:rsidRPr="000B2262">
              <w:rPr>
                <w:rFonts w:cs="Arial"/>
              </w:rPr>
              <w:t xml:space="preserve">utónomo </w:t>
            </w:r>
            <w:r>
              <w:rPr>
                <w:rFonts w:cs="Arial"/>
              </w:rPr>
              <w:t>M</w:t>
            </w:r>
            <w:r w:rsidRPr="000B2262">
              <w:rPr>
                <w:rFonts w:cs="Arial"/>
              </w:rPr>
              <w:t xml:space="preserve">unicipal de </w:t>
            </w:r>
            <w:proofErr w:type="spellStart"/>
            <w:r w:rsidRPr="000B2262">
              <w:rPr>
                <w:rFonts w:cs="Arial"/>
              </w:rPr>
              <w:t>Colcapirhua</w:t>
            </w:r>
            <w:proofErr w:type="spellEnd"/>
            <w:r w:rsidRPr="000B2262">
              <w:rPr>
                <w:rFonts w:cs="Arial"/>
              </w:rPr>
              <w:t>.</w:t>
            </w:r>
          </w:p>
        </w:tc>
      </w:tr>
    </w:tbl>
    <w:p w14:paraId="7EA674AE" w14:textId="77777777" w:rsidR="0088454C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339"/>
      </w:tblGrid>
      <w:tr w:rsidR="008E1152" w:rsidRPr="00D26C91" w14:paraId="3B6E537C" w14:textId="77777777" w:rsidTr="008E1152">
        <w:trPr>
          <w:gridAfter w:val="1"/>
          <w:wAfter w:w="4339" w:type="dxa"/>
        </w:trPr>
        <w:tc>
          <w:tcPr>
            <w:tcW w:w="4489" w:type="dxa"/>
            <w:shd w:val="clear" w:color="auto" w:fill="B8CCE4" w:themeFill="accent1" w:themeFillTint="66"/>
          </w:tcPr>
          <w:p w14:paraId="25F42991" w14:textId="649B634C" w:rsidR="008E1152" w:rsidRPr="00D26C91" w:rsidRDefault="00442B30" w:rsidP="00B279CF">
            <w:pPr>
              <w:rPr>
                <w:rFonts w:cs="Arial"/>
                <w:b/>
              </w:rPr>
            </w:pPr>
            <w:r w:rsidRPr="00D26C91">
              <w:rPr>
                <w:rFonts w:cs="Arial"/>
                <w:b/>
              </w:rPr>
              <w:t>* ACTIVIDADES,</w:t>
            </w:r>
            <w:r w:rsidR="008E1152" w:rsidRPr="00D26C91">
              <w:rPr>
                <w:rFonts w:cs="Arial"/>
                <w:b/>
              </w:rPr>
              <w:t xml:space="preserve"> PROGRAMAS </w:t>
            </w:r>
            <w:r w:rsidRPr="00D26C91">
              <w:rPr>
                <w:rFonts w:cs="Arial"/>
                <w:b/>
              </w:rPr>
              <w:t>O PROYECTOS</w:t>
            </w:r>
            <w:r w:rsidR="008E1152" w:rsidRPr="00D26C91">
              <w:rPr>
                <w:rFonts w:cs="Arial"/>
                <w:b/>
              </w:rPr>
              <w:t xml:space="preserve"> EJECUTADOS</w:t>
            </w:r>
          </w:p>
        </w:tc>
      </w:tr>
      <w:tr w:rsidR="0088454C" w:rsidRPr="00D26C91" w14:paraId="41D6FF59" w14:textId="77777777" w:rsidTr="00B279CF">
        <w:tc>
          <w:tcPr>
            <w:tcW w:w="8828" w:type="dxa"/>
            <w:gridSpan w:val="2"/>
          </w:tcPr>
          <w:p w14:paraId="56372DC9" w14:textId="77777777" w:rsidR="0038186F" w:rsidRDefault="000B2262" w:rsidP="00AF598C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F598C">
              <w:rPr>
                <w:rFonts w:ascii="Arial" w:hAnsi="Arial" w:cs="Arial"/>
                <w:sz w:val="20"/>
                <w:szCs w:val="20"/>
              </w:rPr>
              <w:t>IFARBO</w:t>
            </w:r>
            <w:proofErr w:type="spellEnd"/>
            <w:r w:rsidRPr="00AF598C">
              <w:rPr>
                <w:rFonts w:ascii="Arial" w:hAnsi="Arial" w:cs="Arial"/>
                <w:sz w:val="20"/>
                <w:szCs w:val="20"/>
              </w:rPr>
              <w:t xml:space="preserve"> Ltda. </w:t>
            </w:r>
            <w:proofErr w:type="gramStart"/>
            <w:r w:rsidRPr="00AF598C">
              <w:rPr>
                <w:rFonts w:ascii="Arial" w:hAnsi="Arial" w:cs="Arial"/>
                <w:sz w:val="20"/>
                <w:szCs w:val="20"/>
              </w:rPr>
              <w:t>cuenta</w:t>
            </w:r>
            <w:proofErr w:type="gramEnd"/>
            <w:r w:rsidRPr="00AF598C">
              <w:rPr>
                <w:rFonts w:ascii="Arial" w:hAnsi="Arial" w:cs="Arial"/>
                <w:sz w:val="20"/>
                <w:szCs w:val="20"/>
              </w:rPr>
              <w:t xml:space="preserve"> con una planta de tratamiento de aguas residuales </w:t>
            </w:r>
            <w:proofErr w:type="spellStart"/>
            <w:r w:rsidRPr="00AF598C">
              <w:rPr>
                <w:rFonts w:ascii="Arial" w:hAnsi="Arial" w:cs="Arial"/>
                <w:sz w:val="20"/>
                <w:szCs w:val="20"/>
              </w:rPr>
              <w:t>PTAR</w:t>
            </w:r>
            <w:proofErr w:type="spellEnd"/>
            <w:r w:rsidRPr="00AF59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AF598C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AF598C">
              <w:rPr>
                <w:rFonts w:ascii="Arial" w:hAnsi="Arial" w:cs="Arial"/>
                <w:sz w:val="20"/>
                <w:szCs w:val="20"/>
              </w:rPr>
              <w:t xml:space="preserve"> cual realiza el</w:t>
            </w:r>
            <w:r w:rsidRPr="00AF598C">
              <w:rPr>
                <w:sz w:val="20"/>
                <w:szCs w:val="20"/>
              </w:rPr>
              <w:br/>
            </w:r>
            <w:r w:rsidRPr="00AF598C">
              <w:rPr>
                <w:rFonts w:ascii="Arial" w:hAnsi="Arial" w:cs="Arial"/>
                <w:sz w:val="20"/>
                <w:szCs w:val="20"/>
              </w:rPr>
              <w:t>tratamiento de todos los Riles generados en nuestros procesos productivos, de los cuales se obtiene</w:t>
            </w:r>
            <w:r w:rsidR="00AF598C" w:rsidRPr="00AF5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 xml:space="preserve">agua que cumple con el Anexo 13-C Límites permisibles para descargas liquidas del </w:t>
            </w:r>
            <w:proofErr w:type="spellStart"/>
            <w:r w:rsidRPr="00AF598C">
              <w:rPr>
                <w:rFonts w:ascii="Arial" w:hAnsi="Arial" w:cs="Arial"/>
                <w:sz w:val="20"/>
                <w:szCs w:val="20"/>
              </w:rPr>
              <w:t>RASIM</w:t>
            </w:r>
            <w:proofErr w:type="spellEnd"/>
            <w:r w:rsidRPr="00AF598C">
              <w:rPr>
                <w:rFonts w:ascii="Arial" w:hAnsi="Arial" w:cs="Arial"/>
                <w:sz w:val="20"/>
                <w:szCs w:val="20"/>
              </w:rPr>
              <w:t>.</w:t>
            </w:r>
            <w:r w:rsidRPr="00AF598C">
              <w:rPr>
                <w:sz w:val="20"/>
                <w:szCs w:val="20"/>
              </w:rPr>
              <w:br/>
            </w:r>
            <w:r w:rsidRPr="00AF598C">
              <w:rPr>
                <w:rFonts w:ascii="Arial" w:hAnsi="Arial" w:cs="Arial"/>
                <w:sz w:val="20"/>
                <w:szCs w:val="20"/>
              </w:rPr>
              <w:t>Para la reutilización del agua recuperada se hicieron las siguientes actividades:</w:t>
            </w:r>
          </w:p>
          <w:p w14:paraId="432D4F98" w14:textId="14EB733D" w:rsidR="0038186F" w:rsidRDefault="000B2262" w:rsidP="0038186F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AF598C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38186F">
              <w:rPr>
                <w:rFonts w:ascii="Arial" w:hAnsi="Arial" w:cs="Arial"/>
                <w:sz w:val="20"/>
                <w:szCs w:val="20"/>
              </w:rPr>
              <w:t>realizó</w:t>
            </w:r>
            <w:r w:rsidRPr="00AF598C">
              <w:rPr>
                <w:rFonts w:ascii="Arial" w:hAnsi="Arial" w:cs="Arial"/>
                <w:sz w:val="20"/>
                <w:szCs w:val="20"/>
              </w:rPr>
              <w:t xml:space="preserve"> la instalación de una red de tuberías para el suministro de agua a los servicios higiénicos</w:t>
            </w:r>
            <w:r w:rsidR="00AF598C" w:rsidRPr="00AF5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>de los baños de planta baja, mediante esta separación de la red de agua potable, se podrá</w:t>
            </w:r>
            <w:r w:rsidR="00AF598C" w:rsidRPr="00AF5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>enviar el agua recuperada hacia los baños y de ser necesario el agua potable.</w:t>
            </w:r>
          </w:p>
          <w:p w14:paraId="23D41360" w14:textId="77CD0875" w:rsidR="0038186F" w:rsidRDefault="000B2262" w:rsidP="0038186F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AF598C">
              <w:rPr>
                <w:rFonts w:ascii="Arial" w:hAnsi="Arial" w:cs="Arial"/>
                <w:sz w:val="20"/>
                <w:szCs w:val="20"/>
              </w:rPr>
              <w:t>Implementación de un tanque de almacenamiento de agua recuperada (2 m3) y un sistema de</w:t>
            </w:r>
            <w:r w:rsidR="00381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 xml:space="preserve">bombeo para enviar agua recuperada desde la </w:t>
            </w:r>
            <w:proofErr w:type="spellStart"/>
            <w:r w:rsidRPr="00AF598C">
              <w:rPr>
                <w:rFonts w:ascii="Arial" w:hAnsi="Arial" w:cs="Arial"/>
                <w:sz w:val="20"/>
                <w:szCs w:val="20"/>
              </w:rPr>
              <w:t>PTAR</w:t>
            </w:r>
            <w:proofErr w:type="spellEnd"/>
            <w:r w:rsidRPr="00AF598C">
              <w:rPr>
                <w:rFonts w:ascii="Arial" w:hAnsi="Arial" w:cs="Arial"/>
                <w:sz w:val="20"/>
                <w:szCs w:val="20"/>
              </w:rPr>
              <w:t xml:space="preserve"> hasta los servicios higiénicos de planta</w:t>
            </w:r>
            <w:r w:rsidR="00381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>Baja.</w:t>
            </w:r>
          </w:p>
          <w:p w14:paraId="3F01C45D" w14:textId="65EDAEEE" w:rsidR="0088454C" w:rsidRPr="0038186F" w:rsidRDefault="000B2262" w:rsidP="0038186F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AF598C">
              <w:rPr>
                <w:rFonts w:ascii="Arial" w:hAnsi="Arial" w:cs="Arial"/>
                <w:sz w:val="20"/>
                <w:szCs w:val="20"/>
              </w:rPr>
              <w:t>Se habilitaron punto de uso de agua recuperada para la limpieza de patio, lavado de vehículos</w:t>
            </w:r>
            <w:r w:rsidR="00381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C">
              <w:rPr>
                <w:rFonts w:ascii="Arial" w:hAnsi="Arial" w:cs="Arial"/>
                <w:sz w:val="20"/>
                <w:szCs w:val="20"/>
              </w:rPr>
              <w:t>y limpieza de sala de bombas.</w:t>
            </w:r>
          </w:p>
        </w:tc>
      </w:tr>
    </w:tbl>
    <w:p w14:paraId="2117CBC0" w14:textId="77777777" w:rsidR="00D26C91" w:rsidRPr="00B37BE2" w:rsidRDefault="00D26C91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D5817CE" w14:textId="77777777" w:rsidTr="00B279CF">
        <w:trPr>
          <w:trHeight w:val="394"/>
        </w:trPr>
        <w:tc>
          <w:tcPr>
            <w:tcW w:w="4414" w:type="dxa"/>
            <w:shd w:val="clear" w:color="auto" w:fill="B8CCE4" w:themeFill="accent1" w:themeFillTint="66"/>
          </w:tcPr>
          <w:p w14:paraId="039452FD" w14:textId="77777777" w:rsidR="0088454C" w:rsidRPr="00B161DD" w:rsidRDefault="0088454C" w:rsidP="00B279C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6C406463" w14:textId="77777777" w:rsidR="0088454C" w:rsidRPr="00B161DD" w:rsidRDefault="0088454C" w:rsidP="00B279CF">
            <w:pPr>
              <w:rPr>
                <w:rFonts w:cs="Arial"/>
              </w:rPr>
            </w:pPr>
          </w:p>
        </w:tc>
      </w:tr>
      <w:tr w:rsidR="0088454C" w:rsidRPr="00B161DD" w14:paraId="264BB9E2" w14:textId="77777777" w:rsidTr="00B279CF">
        <w:tc>
          <w:tcPr>
            <w:tcW w:w="8828" w:type="dxa"/>
            <w:gridSpan w:val="2"/>
          </w:tcPr>
          <w:p w14:paraId="1449FB01" w14:textId="77777777" w:rsidR="0088454C" w:rsidRDefault="00AF598C" w:rsidP="00AF598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598C">
              <w:rPr>
                <w:rFonts w:cs="Arial"/>
              </w:rPr>
              <w:t>La planta de tratamiento de agua residuales entrega aproximadamente entre 0.8 a 1 m3/h de agua recuperada, la cual se almacenan en un tanque de donde posteriormente se envían a los servicios higiénicos (inodoros, urinarios) de planta Baja.</w:t>
            </w:r>
          </w:p>
          <w:p w14:paraId="67D31D85" w14:textId="6096E074" w:rsidR="00942238" w:rsidRDefault="00942238" w:rsidP="0094223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42238">
              <w:rPr>
                <w:rFonts w:cs="Arial"/>
              </w:rPr>
              <w:t>Tomando en cuenta los volúmenes mencionados anteriormente. se tiene la siguiente tabla donde se</w:t>
            </w:r>
            <w:r>
              <w:rPr>
                <w:rFonts w:cs="Arial"/>
              </w:rPr>
              <w:t xml:space="preserve"> </w:t>
            </w:r>
            <w:r w:rsidRPr="00942238">
              <w:rPr>
                <w:rFonts w:cs="Arial"/>
              </w:rPr>
              <w:t>muestran la reducción de consumo de agua potable en los baños aproximada:</w:t>
            </w:r>
          </w:p>
          <w:p w14:paraId="3C634B21" w14:textId="77777777" w:rsidR="004712D7" w:rsidRDefault="004712D7" w:rsidP="0094223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Style w:val="Tablaconcuadrcula"/>
              <w:tblW w:w="0" w:type="auto"/>
              <w:jc w:val="center"/>
              <w:tblInd w:w="1413" w:type="dxa"/>
              <w:tblLook w:val="04A0" w:firstRow="1" w:lastRow="0" w:firstColumn="1" w:lastColumn="0" w:noHBand="0" w:noVBand="1"/>
            </w:tblPr>
            <w:tblGrid>
              <w:gridCol w:w="1487"/>
              <w:gridCol w:w="992"/>
              <w:gridCol w:w="781"/>
              <w:gridCol w:w="851"/>
              <w:gridCol w:w="992"/>
            </w:tblGrid>
            <w:tr w:rsidR="004712D7" w14:paraId="09C71B46" w14:textId="77777777" w:rsidTr="004414F4">
              <w:trPr>
                <w:trHeight w:val="108"/>
                <w:jc w:val="center"/>
              </w:trPr>
              <w:tc>
                <w:tcPr>
                  <w:tcW w:w="1487" w:type="dxa"/>
                  <w:vMerge w:val="restart"/>
                </w:tcPr>
                <w:p w14:paraId="194804F0" w14:textId="1C264C34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Recuperación de agua por hora</w:t>
                  </w:r>
                </w:p>
              </w:tc>
              <w:tc>
                <w:tcPr>
                  <w:tcW w:w="992" w:type="dxa"/>
                  <w:vMerge w:val="restart"/>
                </w:tcPr>
                <w:p w14:paraId="7AF23C2F" w14:textId="2A9FC487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Jornada de trabajo</w:t>
                  </w:r>
                </w:p>
              </w:tc>
              <w:tc>
                <w:tcPr>
                  <w:tcW w:w="2624" w:type="dxa"/>
                  <w:gridSpan w:val="3"/>
                </w:tcPr>
                <w:p w14:paraId="39FBBE7A" w14:textId="4D8F522A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Reducción de consumo</w:t>
                  </w:r>
                </w:p>
              </w:tc>
            </w:tr>
            <w:tr w:rsidR="004712D7" w14:paraId="07399454" w14:textId="774A89A5" w:rsidTr="004414F4">
              <w:trPr>
                <w:trHeight w:val="126"/>
                <w:jc w:val="center"/>
              </w:trPr>
              <w:tc>
                <w:tcPr>
                  <w:tcW w:w="1487" w:type="dxa"/>
                  <w:vMerge/>
                </w:tcPr>
                <w:p w14:paraId="1CABBE4C" w14:textId="77777777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3B02482" w14:textId="77777777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</w:tcPr>
                <w:p w14:paraId="177539DD" w14:textId="07713EEA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Diario</w:t>
                  </w:r>
                </w:p>
              </w:tc>
              <w:tc>
                <w:tcPr>
                  <w:tcW w:w="851" w:type="dxa"/>
                </w:tcPr>
                <w:p w14:paraId="06080420" w14:textId="4626CCDF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992" w:type="dxa"/>
                </w:tcPr>
                <w:p w14:paraId="018F8657" w14:textId="469F176F" w:rsidR="004712D7" w:rsidRPr="004414F4" w:rsidRDefault="004712D7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Mensual</w:t>
                  </w:r>
                </w:p>
              </w:tc>
            </w:tr>
            <w:tr w:rsidR="004712D7" w14:paraId="3AA3E3B4" w14:textId="041257AF" w:rsidTr="004414F4">
              <w:trPr>
                <w:jc w:val="center"/>
              </w:trPr>
              <w:tc>
                <w:tcPr>
                  <w:tcW w:w="1487" w:type="dxa"/>
                </w:tcPr>
                <w:p w14:paraId="366E14D0" w14:textId="779B0AF2" w:rsidR="004712D7" w:rsidRPr="004414F4" w:rsidRDefault="004414F4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0.8m3</w:t>
                  </w:r>
                </w:p>
              </w:tc>
              <w:tc>
                <w:tcPr>
                  <w:tcW w:w="992" w:type="dxa"/>
                </w:tcPr>
                <w:p w14:paraId="382134DF" w14:textId="11FFDC27" w:rsidR="004712D7" w:rsidRPr="004414F4" w:rsidRDefault="004414F4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9 horas</w:t>
                  </w:r>
                </w:p>
              </w:tc>
              <w:tc>
                <w:tcPr>
                  <w:tcW w:w="781" w:type="dxa"/>
                </w:tcPr>
                <w:p w14:paraId="6CF62986" w14:textId="1FAD8FC6" w:rsidR="004712D7" w:rsidRPr="004414F4" w:rsidRDefault="004414F4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7.2m3</w:t>
                  </w:r>
                </w:p>
              </w:tc>
              <w:tc>
                <w:tcPr>
                  <w:tcW w:w="851" w:type="dxa"/>
                </w:tcPr>
                <w:p w14:paraId="7F1E5BAA" w14:textId="60715CF8" w:rsidR="004712D7" w:rsidRPr="004414F4" w:rsidRDefault="004414F4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36m3</w:t>
                  </w:r>
                </w:p>
              </w:tc>
              <w:tc>
                <w:tcPr>
                  <w:tcW w:w="992" w:type="dxa"/>
                </w:tcPr>
                <w:p w14:paraId="4EBA7DB6" w14:textId="78087F37" w:rsidR="004712D7" w:rsidRPr="004414F4" w:rsidRDefault="004414F4" w:rsidP="00441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414F4">
                    <w:rPr>
                      <w:rFonts w:cs="Arial"/>
                      <w:sz w:val="16"/>
                      <w:szCs w:val="16"/>
                    </w:rPr>
                    <w:t>144m3</w:t>
                  </w:r>
                </w:p>
              </w:tc>
            </w:tr>
          </w:tbl>
          <w:p w14:paraId="5C970CB5" w14:textId="77777777" w:rsidR="004414F4" w:rsidRDefault="004414F4" w:rsidP="00AF598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E34451A" w14:textId="62CAC0B1" w:rsidR="00AF598C" w:rsidRPr="004414F4" w:rsidRDefault="00AF598C" w:rsidP="00AF598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598C">
              <w:rPr>
                <w:rFonts w:cs="Arial"/>
              </w:rPr>
              <w:t xml:space="preserve">Con esta implementación se reduce el consumo de agua potable por parte de </w:t>
            </w:r>
            <w:proofErr w:type="spellStart"/>
            <w:r w:rsidRPr="00AF598C">
              <w:rPr>
                <w:rFonts w:cs="Arial"/>
              </w:rPr>
              <w:t>IFARBO</w:t>
            </w:r>
            <w:proofErr w:type="spellEnd"/>
            <w:r w:rsidRPr="00AF598C">
              <w:rPr>
                <w:rFonts w:cs="Arial"/>
              </w:rPr>
              <w:t xml:space="preserve"> </w:t>
            </w:r>
            <w:proofErr w:type="spellStart"/>
            <w:r w:rsidRPr="00AF598C">
              <w:rPr>
                <w:rFonts w:cs="Arial"/>
              </w:rPr>
              <w:t>Ltda</w:t>
            </w:r>
            <w:proofErr w:type="spellEnd"/>
            <w:r w:rsidRPr="00AF598C">
              <w:rPr>
                <w:rFonts w:cs="Arial"/>
              </w:rPr>
              <w:t>, reduciendo</w:t>
            </w:r>
            <w:r>
              <w:rPr>
                <w:rFonts w:cs="Arial"/>
              </w:rPr>
              <w:t xml:space="preserve"> </w:t>
            </w:r>
            <w:r w:rsidRPr="00AF598C">
              <w:rPr>
                <w:rFonts w:cs="Arial"/>
              </w:rPr>
              <w:t>los costos, el impacto ambiental, además de que se le da un ciclo de uso adicional a los rifes generado</w:t>
            </w:r>
            <w:r>
              <w:rPr>
                <w:rFonts w:cs="Arial"/>
              </w:rPr>
              <w:t xml:space="preserve"> </w:t>
            </w:r>
            <w:r w:rsidRPr="00AF598C">
              <w:rPr>
                <w:rFonts w:cs="Arial"/>
              </w:rPr>
              <w:t xml:space="preserve">en nuestra planta y a su vez, con la </w:t>
            </w:r>
            <w:proofErr w:type="spellStart"/>
            <w:r w:rsidRPr="00AF598C">
              <w:rPr>
                <w:rFonts w:cs="Arial"/>
              </w:rPr>
              <w:t>PTAR</w:t>
            </w:r>
            <w:proofErr w:type="spellEnd"/>
            <w:r w:rsidRPr="00AF598C">
              <w:rPr>
                <w:rFonts w:cs="Arial"/>
              </w:rPr>
              <w:t xml:space="preserve"> reducimos a lo establecido la carga de contaminantes para</w:t>
            </w:r>
            <w:r>
              <w:rPr>
                <w:rFonts w:cs="Arial"/>
              </w:rPr>
              <w:t xml:space="preserve"> </w:t>
            </w:r>
            <w:r w:rsidRPr="00AF598C">
              <w:rPr>
                <w:rFonts w:cs="Arial"/>
              </w:rPr>
              <w:t>descargas liquidas</w:t>
            </w:r>
            <w:r w:rsidR="004414F4">
              <w:rPr>
                <w:rFonts w:cs="Arial"/>
              </w:rPr>
              <w:t>.</w:t>
            </w:r>
          </w:p>
        </w:tc>
      </w:tr>
    </w:tbl>
    <w:p w14:paraId="4226D8DC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534"/>
        <w:gridCol w:w="3873"/>
        <w:gridCol w:w="379"/>
        <w:gridCol w:w="471"/>
        <w:gridCol w:w="947"/>
        <w:gridCol w:w="388"/>
        <w:gridCol w:w="388"/>
        <w:gridCol w:w="388"/>
        <w:gridCol w:w="388"/>
        <w:gridCol w:w="388"/>
        <w:gridCol w:w="388"/>
        <w:gridCol w:w="320"/>
        <w:gridCol w:w="65"/>
      </w:tblGrid>
      <w:tr w:rsidR="0088454C" w:rsidRPr="00B161DD" w14:paraId="2CCB2DF8" w14:textId="77777777" w:rsidTr="00AE312A">
        <w:trPr>
          <w:gridBefore w:val="1"/>
          <w:gridAfter w:val="1"/>
          <w:wBefore w:w="34" w:type="dxa"/>
          <w:wAfter w:w="65" w:type="dxa"/>
        </w:trPr>
        <w:tc>
          <w:tcPr>
            <w:tcW w:w="4786" w:type="dxa"/>
            <w:gridSpan w:val="3"/>
            <w:shd w:val="clear" w:color="auto" w:fill="B8CCE4" w:themeFill="accent1" w:themeFillTint="66"/>
          </w:tcPr>
          <w:p w14:paraId="675A4DE1" w14:textId="77777777" w:rsidR="0088454C" w:rsidRPr="00871E89" w:rsidRDefault="0088454C" w:rsidP="00B279CF">
            <w:pPr>
              <w:rPr>
                <w:rFonts w:cs="Arial"/>
                <w:b/>
              </w:rPr>
            </w:pPr>
            <w:r w:rsidRPr="00871E89">
              <w:rPr>
                <w:rFonts w:cs="Arial"/>
                <w:b/>
              </w:rPr>
              <w:t>* PRESUPUESTO</w:t>
            </w:r>
          </w:p>
        </w:tc>
        <w:tc>
          <w:tcPr>
            <w:tcW w:w="4066" w:type="dxa"/>
            <w:gridSpan w:val="9"/>
            <w:tcBorders>
              <w:top w:val="nil"/>
              <w:right w:val="nil"/>
            </w:tcBorders>
            <w:shd w:val="clear" w:color="auto" w:fill="auto"/>
          </w:tcPr>
          <w:p w14:paraId="0E6AA867" w14:textId="77777777" w:rsidR="0088454C" w:rsidRPr="00B161DD" w:rsidRDefault="0088454C" w:rsidP="00B279CF">
            <w:pPr>
              <w:rPr>
                <w:rFonts w:cs="Arial"/>
              </w:rPr>
            </w:pPr>
          </w:p>
        </w:tc>
      </w:tr>
      <w:tr w:rsidR="0088454C" w:rsidRPr="00B161DD" w14:paraId="0D9FD264" w14:textId="77777777" w:rsidTr="00AE312A">
        <w:trPr>
          <w:gridBefore w:val="1"/>
          <w:gridAfter w:val="1"/>
          <w:wBefore w:w="34" w:type="dxa"/>
          <w:wAfter w:w="65" w:type="dxa"/>
          <w:trHeight w:val="285"/>
        </w:trPr>
        <w:tc>
          <w:tcPr>
            <w:tcW w:w="4786" w:type="dxa"/>
            <w:gridSpan w:val="3"/>
            <w:shd w:val="clear" w:color="auto" w:fill="auto"/>
          </w:tcPr>
          <w:p w14:paraId="09AF3F91" w14:textId="235ADAF5" w:rsidR="0088454C" w:rsidRPr="00CC07B6" w:rsidRDefault="00AE312A" w:rsidP="00B279C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Total recursos invertidos</w:t>
            </w:r>
          </w:p>
        </w:tc>
        <w:tc>
          <w:tcPr>
            <w:tcW w:w="4066" w:type="dxa"/>
            <w:gridSpan w:val="9"/>
            <w:shd w:val="clear" w:color="auto" w:fill="auto"/>
          </w:tcPr>
          <w:p w14:paraId="23264132" w14:textId="6F8EABFD" w:rsidR="0088454C" w:rsidRPr="00AC3E33" w:rsidRDefault="00AE312A" w:rsidP="00B279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Bs20.515</w:t>
            </w:r>
          </w:p>
        </w:tc>
      </w:tr>
      <w:tr w:rsidR="00350E5A" w:rsidRPr="00B161DD" w14:paraId="593B1480" w14:textId="3897364F" w:rsidTr="00AE312A">
        <w:trPr>
          <w:gridAfter w:val="9"/>
          <w:wAfter w:w="3660" w:type="dxa"/>
          <w:trHeight w:val="339"/>
        </w:trPr>
        <w:tc>
          <w:tcPr>
            <w:tcW w:w="4441" w:type="dxa"/>
            <w:gridSpan w:val="3"/>
            <w:shd w:val="clear" w:color="auto" w:fill="B8CCE4" w:themeFill="accent1" w:themeFillTint="66"/>
          </w:tcPr>
          <w:p w14:paraId="42E15307" w14:textId="448D1020" w:rsidR="00350E5A" w:rsidRPr="00B161DD" w:rsidRDefault="00350E5A" w:rsidP="00B279C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ÁREAS DE DESARROLLO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0B3E48" w14:textId="77777777" w:rsidR="00350E5A" w:rsidRPr="00B161DD" w:rsidRDefault="00350E5A" w:rsidP="00B279CF">
            <w:pPr>
              <w:rPr>
                <w:rFonts w:cs="Arial"/>
                <w:b/>
              </w:rPr>
            </w:pPr>
          </w:p>
        </w:tc>
      </w:tr>
      <w:tr w:rsidR="005364DE" w14:paraId="382E8E74" w14:textId="59D44610" w:rsidTr="00AE312A">
        <w:trPr>
          <w:cantSplit/>
          <w:trHeight w:val="1144"/>
        </w:trPr>
        <w:tc>
          <w:tcPr>
            <w:tcW w:w="568" w:type="dxa"/>
            <w:gridSpan w:val="2"/>
            <w:shd w:val="clear" w:color="auto" w:fill="B8CCE4" w:themeFill="accent1" w:themeFillTint="66"/>
            <w:vAlign w:val="center"/>
          </w:tcPr>
          <w:p w14:paraId="54151836" w14:textId="03C6C2C4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5670" w:type="dxa"/>
            <w:gridSpan w:val="4"/>
            <w:shd w:val="clear" w:color="auto" w:fill="B8CCE4" w:themeFill="accent1" w:themeFillTint="66"/>
            <w:vAlign w:val="center"/>
          </w:tcPr>
          <w:p w14:paraId="484EBE36" w14:textId="7B2A9DAF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ACTIVIDADES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0FE3FB5B" w14:textId="7FEEDFB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Económico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357F6AB9" w14:textId="62BE51C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Social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669E5657" w14:textId="3CCB63F2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M. Ambiental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4EB34E79" w14:textId="083F1478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P. Educativos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17D3F0B6" w14:textId="487A93A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Salud</w:t>
            </w:r>
          </w:p>
        </w:tc>
        <w:tc>
          <w:tcPr>
            <w:tcW w:w="388" w:type="dxa"/>
            <w:shd w:val="clear" w:color="auto" w:fill="B8CCE4" w:themeFill="accent1" w:themeFillTint="66"/>
            <w:textDirection w:val="btLr"/>
            <w:vAlign w:val="center"/>
          </w:tcPr>
          <w:p w14:paraId="04F756F5" w14:textId="613994CC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385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F90AE8D" w14:textId="4F73FC26" w:rsidR="005364DE" w:rsidRPr="001C17B4" w:rsidRDefault="005364DE" w:rsidP="004F22E6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No </w:t>
            </w:r>
          </w:p>
        </w:tc>
      </w:tr>
      <w:tr w:rsidR="005364DE" w14:paraId="1B7E1C20" w14:textId="49207F7D" w:rsidTr="00AE312A">
        <w:tc>
          <w:tcPr>
            <w:tcW w:w="568" w:type="dxa"/>
            <w:gridSpan w:val="2"/>
          </w:tcPr>
          <w:p w14:paraId="665781B2" w14:textId="4F68F196" w:rsidR="005364DE" w:rsidRDefault="00AE312A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670" w:type="dxa"/>
            <w:gridSpan w:val="4"/>
          </w:tcPr>
          <w:p w14:paraId="46177975" w14:textId="03E390B7" w:rsidR="005364DE" w:rsidRPr="008C2C01" w:rsidRDefault="00AE312A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Planta tratamiento de aguas residuales</w:t>
            </w:r>
          </w:p>
        </w:tc>
        <w:tc>
          <w:tcPr>
            <w:tcW w:w="388" w:type="dxa"/>
          </w:tcPr>
          <w:p w14:paraId="0D9B57A5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8" w:type="dxa"/>
          </w:tcPr>
          <w:p w14:paraId="5EEC7CE9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8" w:type="dxa"/>
          </w:tcPr>
          <w:p w14:paraId="44439231" w14:textId="4C337799" w:rsidR="005364DE" w:rsidRPr="00B1393C" w:rsidRDefault="00AE312A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88" w:type="dxa"/>
          </w:tcPr>
          <w:p w14:paraId="12969761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8" w:type="dxa"/>
          </w:tcPr>
          <w:p w14:paraId="298C0BF9" w14:textId="0F217BC9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8" w:type="dxa"/>
          </w:tcPr>
          <w:p w14:paraId="7A12644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  <w:gridSpan w:val="2"/>
          </w:tcPr>
          <w:p w14:paraId="7EC7AF67" w14:textId="1FCF984C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E3C0383" w14:textId="77777777" w:rsidR="0088454C" w:rsidRPr="00B161DD" w:rsidRDefault="0088454C" w:rsidP="0088454C">
      <w:pPr>
        <w:ind w:left="360"/>
        <w:rPr>
          <w:rFonts w:cs="Arial"/>
          <w:szCs w:val="22"/>
        </w:rPr>
      </w:pPr>
    </w:p>
    <w:p w14:paraId="2F5F6D1E" w14:textId="77777777" w:rsidR="0088454C" w:rsidRPr="00B161DD" w:rsidRDefault="0088454C" w:rsidP="0088454C">
      <w:pPr>
        <w:ind w:left="360"/>
        <w:rPr>
          <w:rFonts w:cs="Arial"/>
          <w:szCs w:val="22"/>
        </w:rPr>
      </w:pPr>
      <w:r w:rsidRPr="00B161DD">
        <w:rPr>
          <w:rFonts w:cs="Arial"/>
          <w:szCs w:val="22"/>
        </w:rPr>
        <w:t>* Información proporcionada por la sociedad comercial</w:t>
      </w:r>
    </w:p>
    <w:p w14:paraId="7AE9D809" w14:textId="77777777" w:rsidR="0088454C" w:rsidRPr="00B161DD" w:rsidRDefault="0088454C" w:rsidP="0088454C">
      <w:pPr>
        <w:rPr>
          <w:rFonts w:cs="Arial"/>
          <w:szCs w:val="22"/>
        </w:rPr>
      </w:pPr>
    </w:p>
    <w:p w14:paraId="20D7B37B" w14:textId="568FF1B6" w:rsidR="00834CDB" w:rsidRPr="00755470" w:rsidRDefault="00834CDB" w:rsidP="00755470"/>
    <w:sectPr w:rsidR="00834CDB" w:rsidRPr="00755470" w:rsidSect="004414F4">
      <w:headerReference w:type="default" r:id="rId9"/>
      <w:footerReference w:type="default" r:id="rId10"/>
      <w:pgSz w:w="12240" w:h="15840" w:code="119"/>
      <w:pgMar w:top="1985" w:right="1418" w:bottom="1843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7DDEE" w14:textId="77777777" w:rsidR="00D23795" w:rsidRDefault="00D23795" w:rsidP="0034603B">
      <w:r>
        <w:separator/>
      </w:r>
    </w:p>
  </w:endnote>
  <w:endnote w:type="continuationSeparator" w:id="0">
    <w:p w14:paraId="573248A2" w14:textId="77777777" w:rsidR="00D23795" w:rsidRDefault="00D23795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96F" w14:textId="4122CFE5" w:rsidR="002F391B" w:rsidRPr="00B47E99" w:rsidRDefault="007216DC" w:rsidP="00B47E99">
    <w:pPr>
      <w:pStyle w:val="Piedepgina"/>
      <w:jc w:val="right"/>
      <w:rPr>
        <w:rFonts w:cs="Arial"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864696" wp14:editId="4EA10F41">
              <wp:simplePos x="0" y="0"/>
              <wp:positionH relativeFrom="column">
                <wp:posOffset>508579</wp:posOffset>
              </wp:positionH>
              <wp:positionV relativeFrom="paragraph">
                <wp:posOffset>-748968</wp:posOffset>
              </wp:positionV>
              <wp:extent cx="4352925" cy="432435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ED1C3" w14:textId="77777777" w:rsidR="007216DC" w:rsidRDefault="007216DC" w:rsidP="007216DC">
                          <w:pPr>
                            <w:jc w:val="center"/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  <w:t>“2022 AÑO DE LA REVOLUCIÓN CULTURAL PARA LA DESPATRIARCALIZACIÓN: POR UNA VIDA LIBRE DE VIOLENCIA CONTRA LAS MUJERES”</w:t>
                          </w:r>
                        </w:p>
                        <w:p w14:paraId="6BD22DFB" w14:textId="77777777" w:rsidR="007216DC" w:rsidRDefault="007216DC" w:rsidP="007216D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0.05pt;margin-top:-58.95pt;width:342.75pt;height:3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" filled="f" stroked="f">
              <v:textbox>
                <w:txbxContent>
                  <w:p w14:paraId="754ED1C3" w14:textId="77777777" w:rsidR="007216DC" w:rsidRDefault="007216DC" w:rsidP="007216DC">
                    <w:pPr>
                      <w:jc w:val="center"/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  <w:t>“2022 AÑO DE LA REVOLUCIÓN CULTURAL PARA LA DESPATRIARCALIZACIÓN: POR UNA VIDA LIBRE DE VIOLENCIA CONTRA LAS MUJERES”</w:t>
                    </w:r>
                  </w:p>
                  <w:p w14:paraId="6BD22DFB" w14:textId="77777777" w:rsidR="007216DC" w:rsidRDefault="007216DC" w:rsidP="007216D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E1F12">
      <w:rPr>
        <w:noProof/>
      </w:rPr>
      <w:drawing>
        <wp:anchor distT="0" distB="0" distL="114300" distR="114300" simplePos="0" relativeHeight="251667968" behindDoc="1" locked="0" layoutInCell="1" allowOverlap="1" wp14:anchorId="07770D33" wp14:editId="4D0E1DDD">
          <wp:simplePos x="0" y="0"/>
          <wp:positionH relativeFrom="column">
            <wp:posOffset>-710281</wp:posOffset>
          </wp:positionH>
          <wp:positionV relativeFrom="paragraph">
            <wp:posOffset>-2971800</wp:posOffset>
          </wp:positionV>
          <wp:extent cx="7756525" cy="34270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57"/>
                  <a:stretch/>
                </pic:blipFill>
                <pic:spPr bwMode="auto">
                  <a:xfrm>
                    <a:off x="0" y="0"/>
                    <a:ext cx="7756525" cy="342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91B">
      <w:tab/>
      <w:t xml:space="preserve">                                       </w:t>
    </w:r>
    <w:r w:rsidR="002F391B" w:rsidRPr="00B47E99">
      <w:rPr>
        <w:rFonts w:cs="Arial"/>
        <w:sz w:val="16"/>
        <w:szCs w:val="16"/>
      </w:rPr>
      <w:t xml:space="preserve"> </w:t>
    </w:r>
    <w:r w:rsidR="002F391B" w:rsidRPr="00B47E99">
      <w:rPr>
        <w:rFonts w:cs="Arial"/>
        <w:sz w:val="16"/>
        <w:szCs w:val="16"/>
      </w:rPr>
      <w:fldChar w:fldCharType="begin"/>
    </w:r>
    <w:r w:rsidR="002F391B" w:rsidRPr="00B47E99">
      <w:rPr>
        <w:rFonts w:cs="Arial"/>
        <w:sz w:val="16"/>
        <w:szCs w:val="16"/>
      </w:rPr>
      <w:instrText xml:space="preserve"> PAGE  \* Arabic  \* MERGEFORMAT </w:instrText>
    </w:r>
    <w:r w:rsidR="002F391B" w:rsidRPr="00B47E99">
      <w:rPr>
        <w:rFonts w:cs="Arial"/>
        <w:sz w:val="16"/>
        <w:szCs w:val="16"/>
      </w:rPr>
      <w:fldChar w:fldCharType="separate"/>
    </w:r>
    <w:r w:rsidR="00A60083">
      <w:rPr>
        <w:rFonts w:cs="Arial"/>
        <w:noProof/>
        <w:sz w:val="16"/>
        <w:szCs w:val="16"/>
      </w:rPr>
      <w:t>1</w:t>
    </w:r>
    <w:r w:rsidR="002F391B" w:rsidRPr="00B47E9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32D62" w14:textId="77777777" w:rsidR="00D23795" w:rsidRDefault="00D23795" w:rsidP="0034603B">
      <w:r>
        <w:separator/>
      </w:r>
    </w:p>
  </w:footnote>
  <w:footnote w:type="continuationSeparator" w:id="0">
    <w:p w14:paraId="4E68BA89" w14:textId="77777777" w:rsidR="00D23795" w:rsidRDefault="00D23795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0858" w14:textId="184E5E37" w:rsidR="002F391B" w:rsidRPr="004E3E82" w:rsidRDefault="00A11169" w:rsidP="0034603B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8EAAE2D" wp14:editId="1A31E4B4">
          <wp:simplePos x="0" y="0"/>
          <wp:positionH relativeFrom="column">
            <wp:posOffset>-914400</wp:posOffset>
          </wp:positionH>
          <wp:positionV relativeFrom="paragraph">
            <wp:posOffset>-38713</wp:posOffset>
          </wp:positionV>
          <wp:extent cx="7756525" cy="12966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77"/>
                  <a:stretch/>
                </pic:blipFill>
                <pic:spPr bwMode="auto">
                  <a:xfrm>
                    <a:off x="0" y="0"/>
                    <a:ext cx="775652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47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51EA5"/>
    <w:multiLevelType w:val="hybridMultilevel"/>
    <w:tmpl w:val="771275B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3E4"/>
    <w:multiLevelType w:val="hybridMultilevel"/>
    <w:tmpl w:val="665C3E7E"/>
    <w:lvl w:ilvl="0" w:tplc="6BE47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ACF"/>
    <w:multiLevelType w:val="hybridMultilevel"/>
    <w:tmpl w:val="CE121986"/>
    <w:lvl w:ilvl="0" w:tplc="AF6680E0">
      <w:start w:val="1"/>
      <w:numFmt w:val="lowerRoman"/>
      <w:lvlText w:val="%1."/>
      <w:lvlJc w:val="right"/>
      <w:pPr>
        <w:ind w:left="720" w:hanging="360"/>
      </w:pPr>
      <w:rPr>
        <w:b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34E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33F15AB"/>
    <w:multiLevelType w:val="hybridMultilevel"/>
    <w:tmpl w:val="0980C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131"/>
    <w:multiLevelType w:val="hybridMultilevel"/>
    <w:tmpl w:val="E200A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0DC"/>
    <w:multiLevelType w:val="hybridMultilevel"/>
    <w:tmpl w:val="C19E4A5C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C416F"/>
    <w:multiLevelType w:val="hybridMultilevel"/>
    <w:tmpl w:val="CF0A2A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55F"/>
    <w:multiLevelType w:val="hybridMultilevel"/>
    <w:tmpl w:val="9A18F30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36B3"/>
    <w:multiLevelType w:val="hybridMultilevel"/>
    <w:tmpl w:val="562C48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7BA7"/>
    <w:multiLevelType w:val="hybridMultilevel"/>
    <w:tmpl w:val="10B2BC3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ABA"/>
    <w:multiLevelType w:val="hybridMultilevel"/>
    <w:tmpl w:val="63FC38F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C1F51"/>
    <w:multiLevelType w:val="hybridMultilevel"/>
    <w:tmpl w:val="2DA6BC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B77"/>
    <w:multiLevelType w:val="hybridMultilevel"/>
    <w:tmpl w:val="C952F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D19A1"/>
    <w:multiLevelType w:val="hybridMultilevel"/>
    <w:tmpl w:val="A6221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5F5"/>
    <w:multiLevelType w:val="multilevel"/>
    <w:tmpl w:val="DFBA6556"/>
    <w:styleLink w:val="WWNum10"/>
    <w:lvl w:ilvl="0">
      <w:start w:val="1"/>
      <w:numFmt w:val="none"/>
      <w:lvlText w:val="%1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1">
      <w:start w:val="1"/>
      <w:numFmt w:val="none"/>
      <w:lvlText w:val="%2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2">
      <w:start w:val="1"/>
      <w:numFmt w:val="none"/>
      <w:lvlText w:val="%3"/>
      <w:lvlJc w:val="left"/>
      <w:rPr>
        <w:rFonts w:ascii="Liberation Sans" w:hAnsi="Liberation Sans"/>
        <w:position w:val="0"/>
        <w:sz w:val="22"/>
        <w:vertAlign w:val="baseline"/>
      </w:rPr>
    </w:lvl>
    <w:lvl w:ilvl="3">
      <w:start w:val="1"/>
      <w:numFmt w:val="none"/>
      <w:lvlText w:val="%4"/>
      <w:lvlJc w:val="left"/>
      <w:rPr>
        <w:rFonts w:ascii="Liberation Sans" w:hAnsi="Liberation Sans"/>
        <w:b/>
        <w:position w:val="0"/>
        <w:sz w:val="22"/>
        <w:vertAlign w:val="baseline"/>
      </w:rPr>
    </w:lvl>
    <w:lvl w:ilvl="4">
      <w:start w:val="1"/>
      <w:numFmt w:val="none"/>
      <w:lvlText w:val="%5"/>
      <w:lvlJc w:val="left"/>
      <w:rPr>
        <w:position w:val="0"/>
        <w:sz w:val="24"/>
        <w:vertAlign w:val="baseline"/>
      </w:rPr>
    </w:lvl>
    <w:lvl w:ilvl="5">
      <w:start w:val="1"/>
      <w:numFmt w:val="none"/>
      <w:lvlText w:val="%6"/>
      <w:lvlJc w:val="left"/>
      <w:rPr>
        <w:position w:val="0"/>
        <w:sz w:val="24"/>
        <w:vertAlign w:val="baseline"/>
      </w:rPr>
    </w:lvl>
    <w:lvl w:ilvl="6">
      <w:start w:val="1"/>
      <w:numFmt w:val="none"/>
      <w:lvlText w:val="%7"/>
      <w:lvlJc w:val="left"/>
      <w:rPr>
        <w:position w:val="0"/>
        <w:sz w:val="24"/>
        <w:vertAlign w:val="baseline"/>
      </w:rPr>
    </w:lvl>
    <w:lvl w:ilvl="7">
      <w:start w:val="1"/>
      <w:numFmt w:val="none"/>
      <w:lvlText w:val="%8"/>
      <w:lvlJc w:val="left"/>
      <w:rPr>
        <w:position w:val="0"/>
        <w:sz w:val="24"/>
        <w:vertAlign w:val="baseline"/>
      </w:rPr>
    </w:lvl>
    <w:lvl w:ilvl="8">
      <w:start w:val="1"/>
      <w:numFmt w:val="none"/>
      <w:lvlText w:val="%9"/>
      <w:lvlJc w:val="left"/>
      <w:rPr>
        <w:position w:val="0"/>
        <w:sz w:val="24"/>
        <w:vertAlign w:val="baseline"/>
      </w:rPr>
    </w:lvl>
  </w:abstractNum>
  <w:abstractNum w:abstractNumId="17">
    <w:nsid w:val="586C6C68"/>
    <w:multiLevelType w:val="hybridMultilevel"/>
    <w:tmpl w:val="42F64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51ED3"/>
    <w:multiLevelType w:val="hybridMultilevel"/>
    <w:tmpl w:val="C56AFF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C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E015A"/>
    <w:multiLevelType w:val="hybridMultilevel"/>
    <w:tmpl w:val="2332A8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80AC1"/>
    <w:multiLevelType w:val="hybridMultilevel"/>
    <w:tmpl w:val="121E8B1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4BC5"/>
    <w:multiLevelType w:val="hybridMultilevel"/>
    <w:tmpl w:val="1AE414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00DCC"/>
    <w:multiLevelType w:val="multilevel"/>
    <w:tmpl w:val="704466EC"/>
    <w:lvl w:ilvl="0">
      <w:start w:val="1"/>
      <w:numFmt w:val="decimal"/>
      <w:pStyle w:val="Ttulo1"/>
      <w:lvlText w:val="%1"/>
      <w:lvlJc w:val="left"/>
      <w:pPr>
        <w:ind w:left="822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470942"/>
    <w:multiLevelType w:val="hybridMultilevel"/>
    <w:tmpl w:val="B066DC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F7"/>
    <w:multiLevelType w:val="hybridMultilevel"/>
    <w:tmpl w:val="7C126392"/>
    <w:lvl w:ilvl="0" w:tplc="51D49C7C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C50DD"/>
    <w:multiLevelType w:val="hybridMultilevel"/>
    <w:tmpl w:val="9A8A19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B7791B"/>
    <w:multiLevelType w:val="hybridMultilevel"/>
    <w:tmpl w:val="162E4CB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261CB6"/>
    <w:multiLevelType w:val="hybridMultilevel"/>
    <w:tmpl w:val="DDC693D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5"/>
  </w:num>
  <w:num w:numId="10">
    <w:abstractNumId w:val="26"/>
  </w:num>
  <w:num w:numId="11">
    <w:abstractNumId w:val="11"/>
  </w:num>
  <w:num w:numId="12">
    <w:abstractNumId w:val="17"/>
  </w:num>
  <w:num w:numId="13">
    <w:abstractNumId w:val="14"/>
  </w:num>
  <w:num w:numId="14">
    <w:abstractNumId w:val="24"/>
  </w:num>
  <w:num w:numId="15">
    <w:abstractNumId w:val="15"/>
  </w:num>
  <w:num w:numId="16">
    <w:abstractNumId w:val="22"/>
  </w:num>
  <w:num w:numId="17">
    <w:abstractNumId w:val="2"/>
  </w:num>
  <w:num w:numId="18">
    <w:abstractNumId w:val="7"/>
  </w:num>
  <w:num w:numId="19">
    <w:abstractNumId w:val="1"/>
  </w:num>
  <w:num w:numId="20">
    <w:abstractNumId w:val="27"/>
  </w:num>
  <w:num w:numId="21">
    <w:abstractNumId w:val="9"/>
  </w:num>
  <w:num w:numId="22">
    <w:abstractNumId w:val="20"/>
  </w:num>
  <w:num w:numId="23">
    <w:abstractNumId w:val="12"/>
  </w:num>
  <w:num w:numId="24">
    <w:abstractNumId w:val="23"/>
  </w:num>
  <w:num w:numId="25">
    <w:abstractNumId w:val="18"/>
  </w:num>
  <w:num w:numId="26">
    <w:abstractNumId w:val="21"/>
  </w:num>
  <w:num w:numId="27">
    <w:abstractNumId w:val="5"/>
  </w:num>
  <w:num w:numId="2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2"/>
    <w:rsid w:val="00002E88"/>
    <w:rsid w:val="00011868"/>
    <w:rsid w:val="00015130"/>
    <w:rsid w:val="00021EBA"/>
    <w:rsid w:val="00024FED"/>
    <w:rsid w:val="0002518A"/>
    <w:rsid w:val="000366F6"/>
    <w:rsid w:val="000437EF"/>
    <w:rsid w:val="00046101"/>
    <w:rsid w:val="000475DB"/>
    <w:rsid w:val="000513AD"/>
    <w:rsid w:val="00051D15"/>
    <w:rsid w:val="00052759"/>
    <w:rsid w:val="0005586E"/>
    <w:rsid w:val="00060395"/>
    <w:rsid w:val="0006277E"/>
    <w:rsid w:val="00063D22"/>
    <w:rsid w:val="0007007F"/>
    <w:rsid w:val="00082034"/>
    <w:rsid w:val="00085264"/>
    <w:rsid w:val="000879AF"/>
    <w:rsid w:val="00087A5B"/>
    <w:rsid w:val="000A00F7"/>
    <w:rsid w:val="000B2262"/>
    <w:rsid w:val="000B44C0"/>
    <w:rsid w:val="000C2F69"/>
    <w:rsid w:val="000C4A25"/>
    <w:rsid w:val="000C531E"/>
    <w:rsid w:val="000C5D93"/>
    <w:rsid w:val="000D0E67"/>
    <w:rsid w:val="000D1587"/>
    <w:rsid w:val="000D49BA"/>
    <w:rsid w:val="000D73C6"/>
    <w:rsid w:val="000E1EEA"/>
    <w:rsid w:val="000E4607"/>
    <w:rsid w:val="000E7C7C"/>
    <w:rsid w:val="000F1CD7"/>
    <w:rsid w:val="000F1E64"/>
    <w:rsid w:val="000F6E56"/>
    <w:rsid w:val="00111C9E"/>
    <w:rsid w:val="001133B5"/>
    <w:rsid w:val="00117DE9"/>
    <w:rsid w:val="0012264C"/>
    <w:rsid w:val="00122684"/>
    <w:rsid w:val="0012703E"/>
    <w:rsid w:val="00140C83"/>
    <w:rsid w:val="00145FDB"/>
    <w:rsid w:val="00160809"/>
    <w:rsid w:val="0016231A"/>
    <w:rsid w:val="00163144"/>
    <w:rsid w:val="00164938"/>
    <w:rsid w:val="00166D6C"/>
    <w:rsid w:val="00171A51"/>
    <w:rsid w:val="0017303B"/>
    <w:rsid w:val="00190485"/>
    <w:rsid w:val="0019346B"/>
    <w:rsid w:val="001A2BD1"/>
    <w:rsid w:val="001A76E8"/>
    <w:rsid w:val="001B0A8E"/>
    <w:rsid w:val="001B64B8"/>
    <w:rsid w:val="001B6C0D"/>
    <w:rsid w:val="001B720F"/>
    <w:rsid w:val="001B7759"/>
    <w:rsid w:val="001C0E44"/>
    <w:rsid w:val="001C17B4"/>
    <w:rsid w:val="001C5584"/>
    <w:rsid w:val="001C794C"/>
    <w:rsid w:val="001D55A7"/>
    <w:rsid w:val="001F28D6"/>
    <w:rsid w:val="001F5F45"/>
    <w:rsid w:val="001F66A5"/>
    <w:rsid w:val="001F7424"/>
    <w:rsid w:val="00202332"/>
    <w:rsid w:val="002043F7"/>
    <w:rsid w:val="00206426"/>
    <w:rsid w:val="00206859"/>
    <w:rsid w:val="00206AAE"/>
    <w:rsid w:val="0022125D"/>
    <w:rsid w:val="002267CA"/>
    <w:rsid w:val="0023010F"/>
    <w:rsid w:val="00232EAB"/>
    <w:rsid w:val="0023425B"/>
    <w:rsid w:val="00242811"/>
    <w:rsid w:val="0024596C"/>
    <w:rsid w:val="00250F90"/>
    <w:rsid w:val="00254C1D"/>
    <w:rsid w:val="002636B3"/>
    <w:rsid w:val="00265AB5"/>
    <w:rsid w:val="00265F86"/>
    <w:rsid w:val="00271B07"/>
    <w:rsid w:val="00272A7C"/>
    <w:rsid w:val="00273CA6"/>
    <w:rsid w:val="00275C08"/>
    <w:rsid w:val="00275CCD"/>
    <w:rsid w:val="00275F54"/>
    <w:rsid w:val="00284C41"/>
    <w:rsid w:val="00296225"/>
    <w:rsid w:val="002A2FA2"/>
    <w:rsid w:val="002B28B5"/>
    <w:rsid w:val="002B50FB"/>
    <w:rsid w:val="002C3A99"/>
    <w:rsid w:val="002D0F0B"/>
    <w:rsid w:val="002D5BBF"/>
    <w:rsid w:val="002E340A"/>
    <w:rsid w:val="002E7BC7"/>
    <w:rsid w:val="002F391B"/>
    <w:rsid w:val="002F3E1C"/>
    <w:rsid w:val="002F4D68"/>
    <w:rsid w:val="0031011B"/>
    <w:rsid w:val="00313746"/>
    <w:rsid w:val="00322344"/>
    <w:rsid w:val="00325971"/>
    <w:rsid w:val="003375BA"/>
    <w:rsid w:val="00340718"/>
    <w:rsid w:val="00341E87"/>
    <w:rsid w:val="003447B1"/>
    <w:rsid w:val="0034603B"/>
    <w:rsid w:val="00350E5A"/>
    <w:rsid w:val="00355051"/>
    <w:rsid w:val="00360AD2"/>
    <w:rsid w:val="00360BB2"/>
    <w:rsid w:val="00365773"/>
    <w:rsid w:val="003705F0"/>
    <w:rsid w:val="00375A1D"/>
    <w:rsid w:val="0038186F"/>
    <w:rsid w:val="00386C4D"/>
    <w:rsid w:val="00395CCD"/>
    <w:rsid w:val="00396496"/>
    <w:rsid w:val="003A0044"/>
    <w:rsid w:val="003A4415"/>
    <w:rsid w:val="003A5630"/>
    <w:rsid w:val="003B1E68"/>
    <w:rsid w:val="003B3369"/>
    <w:rsid w:val="003B5A8F"/>
    <w:rsid w:val="003D117C"/>
    <w:rsid w:val="003D2953"/>
    <w:rsid w:val="003E4139"/>
    <w:rsid w:val="0040552B"/>
    <w:rsid w:val="00407A82"/>
    <w:rsid w:val="00407B02"/>
    <w:rsid w:val="00411686"/>
    <w:rsid w:val="00411FBF"/>
    <w:rsid w:val="0041203C"/>
    <w:rsid w:val="004150EC"/>
    <w:rsid w:val="004257AA"/>
    <w:rsid w:val="00440254"/>
    <w:rsid w:val="004414F4"/>
    <w:rsid w:val="00442B30"/>
    <w:rsid w:val="00446DD6"/>
    <w:rsid w:val="004516CF"/>
    <w:rsid w:val="00452D31"/>
    <w:rsid w:val="00455691"/>
    <w:rsid w:val="00456271"/>
    <w:rsid w:val="00456DC2"/>
    <w:rsid w:val="004667FD"/>
    <w:rsid w:val="00467A5B"/>
    <w:rsid w:val="004712D7"/>
    <w:rsid w:val="00473B34"/>
    <w:rsid w:val="004751A8"/>
    <w:rsid w:val="00483954"/>
    <w:rsid w:val="00487E38"/>
    <w:rsid w:val="0049373B"/>
    <w:rsid w:val="00495734"/>
    <w:rsid w:val="00495DF9"/>
    <w:rsid w:val="004A38DE"/>
    <w:rsid w:val="004A434B"/>
    <w:rsid w:val="004B0B8A"/>
    <w:rsid w:val="004B134C"/>
    <w:rsid w:val="004B22FF"/>
    <w:rsid w:val="004B337A"/>
    <w:rsid w:val="004C1C46"/>
    <w:rsid w:val="004C319B"/>
    <w:rsid w:val="004C3C96"/>
    <w:rsid w:val="004C5155"/>
    <w:rsid w:val="004C5DBC"/>
    <w:rsid w:val="004C70DA"/>
    <w:rsid w:val="004D0083"/>
    <w:rsid w:val="004D20AC"/>
    <w:rsid w:val="004D2DB5"/>
    <w:rsid w:val="004D48F0"/>
    <w:rsid w:val="004D758D"/>
    <w:rsid w:val="004D7772"/>
    <w:rsid w:val="004E3E82"/>
    <w:rsid w:val="004E4D4E"/>
    <w:rsid w:val="004E5330"/>
    <w:rsid w:val="004E649F"/>
    <w:rsid w:val="004F1101"/>
    <w:rsid w:val="004F1B48"/>
    <w:rsid w:val="004F22E6"/>
    <w:rsid w:val="004F45EF"/>
    <w:rsid w:val="005007E9"/>
    <w:rsid w:val="00502966"/>
    <w:rsid w:val="005105B3"/>
    <w:rsid w:val="005146F8"/>
    <w:rsid w:val="00515083"/>
    <w:rsid w:val="00515732"/>
    <w:rsid w:val="00521577"/>
    <w:rsid w:val="00522F7C"/>
    <w:rsid w:val="005341F7"/>
    <w:rsid w:val="0053558D"/>
    <w:rsid w:val="005364DE"/>
    <w:rsid w:val="005374A7"/>
    <w:rsid w:val="0054106D"/>
    <w:rsid w:val="005521B0"/>
    <w:rsid w:val="00553325"/>
    <w:rsid w:val="005535BC"/>
    <w:rsid w:val="00553D50"/>
    <w:rsid w:val="00553EBB"/>
    <w:rsid w:val="00556DBD"/>
    <w:rsid w:val="00557A5E"/>
    <w:rsid w:val="00561D07"/>
    <w:rsid w:val="005624FA"/>
    <w:rsid w:val="0056318C"/>
    <w:rsid w:val="00563B8D"/>
    <w:rsid w:val="00571F39"/>
    <w:rsid w:val="00577830"/>
    <w:rsid w:val="00577B6D"/>
    <w:rsid w:val="005843EC"/>
    <w:rsid w:val="00584F74"/>
    <w:rsid w:val="005A4158"/>
    <w:rsid w:val="005A435B"/>
    <w:rsid w:val="005A441B"/>
    <w:rsid w:val="005A7EE7"/>
    <w:rsid w:val="005B0A3D"/>
    <w:rsid w:val="005B1508"/>
    <w:rsid w:val="005B5142"/>
    <w:rsid w:val="005C09AF"/>
    <w:rsid w:val="005C4EDE"/>
    <w:rsid w:val="005C540A"/>
    <w:rsid w:val="005C6966"/>
    <w:rsid w:val="005C6F1B"/>
    <w:rsid w:val="005D7CCF"/>
    <w:rsid w:val="005E10B9"/>
    <w:rsid w:val="005E1919"/>
    <w:rsid w:val="005E26B1"/>
    <w:rsid w:val="005E3D30"/>
    <w:rsid w:val="005E5F72"/>
    <w:rsid w:val="005F1DF7"/>
    <w:rsid w:val="005F31A4"/>
    <w:rsid w:val="005F554F"/>
    <w:rsid w:val="005F6F48"/>
    <w:rsid w:val="00600E7F"/>
    <w:rsid w:val="0060209B"/>
    <w:rsid w:val="00603C17"/>
    <w:rsid w:val="00603DAB"/>
    <w:rsid w:val="0062048A"/>
    <w:rsid w:val="00620930"/>
    <w:rsid w:val="00620C28"/>
    <w:rsid w:val="00622FF9"/>
    <w:rsid w:val="00623D1A"/>
    <w:rsid w:val="00624E6F"/>
    <w:rsid w:val="00634F14"/>
    <w:rsid w:val="00635195"/>
    <w:rsid w:val="0064061E"/>
    <w:rsid w:val="00641067"/>
    <w:rsid w:val="0064486C"/>
    <w:rsid w:val="00646593"/>
    <w:rsid w:val="006527E6"/>
    <w:rsid w:val="00654485"/>
    <w:rsid w:val="0066324B"/>
    <w:rsid w:val="00665355"/>
    <w:rsid w:val="0067165C"/>
    <w:rsid w:val="0067446A"/>
    <w:rsid w:val="006820DD"/>
    <w:rsid w:val="00682730"/>
    <w:rsid w:val="006866FE"/>
    <w:rsid w:val="0069110F"/>
    <w:rsid w:val="0069205A"/>
    <w:rsid w:val="00692113"/>
    <w:rsid w:val="006A1854"/>
    <w:rsid w:val="006A1F38"/>
    <w:rsid w:val="006A38E6"/>
    <w:rsid w:val="006A3D2C"/>
    <w:rsid w:val="006A4A47"/>
    <w:rsid w:val="006A77F6"/>
    <w:rsid w:val="006A7F8B"/>
    <w:rsid w:val="006B505E"/>
    <w:rsid w:val="006C2384"/>
    <w:rsid w:val="006C723A"/>
    <w:rsid w:val="006C7F5A"/>
    <w:rsid w:val="006D030E"/>
    <w:rsid w:val="006D1763"/>
    <w:rsid w:val="006D4D83"/>
    <w:rsid w:val="006D7964"/>
    <w:rsid w:val="006E6168"/>
    <w:rsid w:val="006F70ED"/>
    <w:rsid w:val="007049C1"/>
    <w:rsid w:val="00710E16"/>
    <w:rsid w:val="007131E4"/>
    <w:rsid w:val="00716E52"/>
    <w:rsid w:val="0072076A"/>
    <w:rsid w:val="007216DC"/>
    <w:rsid w:val="007254CB"/>
    <w:rsid w:val="0073147C"/>
    <w:rsid w:val="007322C2"/>
    <w:rsid w:val="00732AEB"/>
    <w:rsid w:val="00735C6E"/>
    <w:rsid w:val="007373C3"/>
    <w:rsid w:val="007378A2"/>
    <w:rsid w:val="00744F4A"/>
    <w:rsid w:val="007455A6"/>
    <w:rsid w:val="007465BE"/>
    <w:rsid w:val="00750A60"/>
    <w:rsid w:val="00751926"/>
    <w:rsid w:val="007551AE"/>
    <w:rsid w:val="00755470"/>
    <w:rsid w:val="007609C4"/>
    <w:rsid w:val="00764234"/>
    <w:rsid w:val="007703EA"/>
    <w:rsid w:val="007715E2"/>
    <w:rsid w:val="007753C2"/>
    <w:rsid w:val="0078087A"/>
    <w:rsid w:val="00780FD1"/>
    <w:rsid w:val="00781A6D"/>
    <w:rsid w:val="00787344"/>
    <w:rsid w:val="00792F9C"/>
    <w:rsid w:val="00797F03"/>
    <w:rsid w:val="007A61BA"/>
    <w:rsid w:val="007B0EB5"/>
    <w:rsid w:val="007B30B0"/>
    <w:rsid w:val="007B3F79"/>
    <w:rsid w:val="007B78B5"/>
    <w:rsid w:val="007B7B94"/>
    <w:rsid w:val="007C02D4"/>
    <w:rsid w:val="007C2BEC"/>
    <w:rsid w:val="007C4570"/>
    <w:rsid w:val="007C55C8"/>
    <w:rsid w:val="007C6598"/>
    <w:rsid w:val="007C69C5"/>
    <w:rsid w:val="007D0ED3"/>
    <w:rsid w:val="007D3536"/>
    <w:rsid w:val="007D5AF0"/>
    <w:rsid w:val="007E06AA"/>
    <w:rsid w:val="007E0D52"/>
    <w:rsid w:val="007E1D01"/>
    <w:rsid w:val="007E2268"/>
    <w:rsid w:val="007E2CE0"/>
    <w:rsid w:val="007F12B2"/>
    <w:rsid w:val="007F24DF"/>
    <w:rsid w:val="007F45DD"/>
    <w:rsid w:val="007F51EB"/>
    <w:rsid w:val="008064AA"/>
    <w:rsid w:val="00810239"/>
    <w:rsid w:val="00812D7B"/>
    <w:rsid w:val="00814308"/>
    <w:rsid w:val="00815B63"/>
    <w:rsid w:val="00820AB8"/>
    <w:rsid w:val="00820C52"/>
    <w:rsid w:val="00825DD9"/>
    <w:rsid w:val="00826FB1"/>
    <w:rsid w:val="008311FB"/>
    <w:rsid w:val="008327FF"/>
    <w:rsid w:val="00832B25"/>
    <w:rsid w:val="00834CDB"/>
    <w:rsid w:val="00835E72"/>
    <w:rsid w:val="00841B2B"/>
    <w:rsid w:val="00843106"/>
    <w:rsid w:val="008457CF"/>
    <w:rsid w:val="00855E1B"/>
    <w:rsid w:val="00863235"/>
    <w:rsid w:val="008667DE"/>
    <w:rsid w:val="00870A18"/>
    <w:rsid w:val="00875D83"/>
    <w:rsid w:val="008770E1"/>
    <w:rsid w:val="0088101E"/>
    <w:rsid w:val="0088454C"/>
    <w:rsid w:val="00885760"/>
    <w:rsid w:val="0088711E"/>
    <w:rsid w:val="0088757D"/>
    <w:rsid w:val="0089187A"/>
    <w:rsid w:val="00891F8D"/>
    <w:rsid w:val="00894AA9"/>
    <w:rsid w:val="008A6F05"/>
    <w:rsid w:val="008B04E2"/>
    <w:rsid w:val="008B673D"/>
    <w:rsid w:val="008C2C01"/>
    <w:rsid w:val="008C2D0A"/>
    <w:rsid w:val="008D2986"/>
    <w:rsid w:val="008D772F"/>
    <w:rsid w:val="008D787C"/>
    <w:rsid w:val="008E003A"/>
    <w:rsid w:val="008E08FB"/>
    <w:rsid w:val="008E1152"/>
    <w:rsid w:val="008E1505"/>
    <w:rsid w:val="008E2D4D"/>
    <w:rsid w:val="008F0891"/>
    <w:rsid w:val="008F5423"/>
    <w:rsid w:val="008F65FB"/>
    <w:rsid w:val="0090324B"/>
    <w:rsid w:val="00903856"/>
    <w:rsid w:val="009042BF"/>
    <w:rsid w:val="00905DAC"/>
    <w:rsid w:val="009128ED"/>
    <w:rsid w:val="00921CE3"/>
    <w:rsid w:val="009356CA"/>
    <w:rsid w:val="00942238"/>
    <w:rsid w:val="00943607"/>
    <w:rsid w:val="00946A64"/>
    <w:rsid w:val="0095176A"/>
    <w:rsid w:val="00960F73"/>
    <w:rsid w:val="00972F64"/>
    <w:rsid w:val="00976154"/>
    <w:rsid w:val="009812AE"/>
    <w:rsid w:val="00984A3F"/>
    <w:rsid w:val="00985413"/>
    <w:rsid w:val="00992497"/>
    <w:rsid w:val="00992675"/>
    <w:rsid w:val="009B0948"/>
    <w:rsid w:val="009B37E1"/>
    <w:rsid w:val="009B520A"/>
    <w:rsid w:val="009D2B7A"/>
    <w:rsid w:val="009D3442"/>
    <w:rsid w:val="009D770E"/>
    <w:rsid w:val="009E1F12"/>
    <w:rsid w:val="009E5C72"/>
    <w:rsid w:val="009E70C2"/>
    <w:rsid w:val="009F1A0C"/>
    <w:rsid w:val="009F2599"/>
    <w:rsid w:val="009F3811"/>
    <w:rsid w:val="009F5969"/>
    <w:rsid w:val="009F6058"/>
    <w:rsid w:val="00A0073C"/>
    <w:rsid w:val="00A10DC6"/>
    <w:rsid w:val="00A11169"/>
    <w:rsid w:val="00A11B76"/>
    <w:rsid w:val="00A13AB6"/>
    <w:rsid w:val="00A14ECC"/>
    <w:rsid w:val="00A15AE1"/>
    <w:rsid w:val="00A16820"/>
    <w:rsid w:val="00A21B68"/>
    <w:rsid w:val="00A23AB3"/>
    <w:rsid w:val="00A27AC5"/>
    <w:rsid w:val="00A342C4"/>
    <w:rsid w:val="00A35577"/>
    <w:rsid w:val="00A36917"/>
    <w:rsid w:val="00A369F7"/>
    <w:rsid w:val="00A41B52"/>
    <w:rsid w:val="00A4670F"/>
    <w:rsid w:val="00A46A06"/>
    <w:rsid w:val="00A477C0"/>
    <w:rsid w:val="00A47BB9"/>
    <w:rsid w:val="00A539BE"/>
    <w:rsid w:val="00A561E4"/>
    <w:rsid w:val="00A60083"/>
    <w:rsid w:val="00A610D7"/>
    <w:rsid w:val="00A8434E"/>
    <w:rsid w:val="00A85184"/>
    <w:rsid w:val="00A85DDC"/>
    <w:rsid w:val="00A8688B"/>
    <w:rsid w:val="00A91A7B"/>
    <w:rsid w:val="00AA0F93"/>
    <w:rsid w:val="00AA1BDF"/>
    <w:rsid w:val="00AA302E"/>
    <w:rsid w:val="00AA5780"/>
    <w:rsid w:val="00AB3F7F"/>
    <w:rsid w:val="00AB64E3"/>
    <w:rsid w:val="00AB6D64"/>
    <w:rsid w:val="00AC10B1"/>
    <w:rsid w:val="00AC5F82"/>
    <w:rsid w:val="00AC70F3"/>
    <w:rsid w:val="00AD0315"/>
    <w:rsid w:val="00AE000A"/>
    <w:rsid w:val="00AE0849"/>
    <w:rsid w:val="00AE0F74"/>
    <w:rsid w:val="00AE312A"/>
    <w:rsid w:val="00AE3AE4"/>
    <w:rsid w:val="00AF2F3C"/>
    <w:rsid w:val="00AF35AC"/>
    <w:rsid w:val="00AF47AC"/>
    <w:rsid w:val="00AF598C"/>
    <w:rsid w:val="00AF60AF"/>
    <w:rsid w:val="00AF6BE4"/>
    <w:rsid w:val="00B002E8"/>
    <w:rsid w:val="00B02B50"/>
    <w:rsid w:val="00B030C1"/>
    <w:rsid w:val="00B036CA"/>
    <w:rsid w:val="00B1100D"/>
    <w:rsid w:val="00B11229"/>
    <w:rsid w:val="00B12DA1"/>
    <w:rsid w:val="00B1393C"/>
    <w:rsid w:val="00B13AE0"/>
    <w:rsid w:val="00B17759"/>
    <w:rsid w:val="00B274EA"/>
    <w:rsid w:val="00B32A4B"/>
    <w:rsid w:val="00B33326"/>
    <w:rsid w:val="00B3474B"/>
    <w:rsid w:val="00B36F2E"/>
    <w:rsid w:val="00B44187"/>
    <w:rsid w:val="00B47E99"/>
    <w:rsid w:val="00B53895"/>
    <w:rsid w:val="00B55D98"/>
    <w:rsid w:val="00B5779F"/>
    <w:rsid w:val="00B609CD"/>
    <w:rsid w:val="00B64E6E"/>
    <w:rsid w:val="00B65CE9"/>
    <w:rsid w:val="00B71ACE"/>
    <w:rsid w:val="00B75628"/>
    <w:rsid w:val="00B80990"/>
    <w:rsid w:val="00B80DC0"/>
    <w:rsid w:val="00B83F2C"/>
    <w:rsid w:val="00B86E1B"/>
    <w:rsid w:val="00B92BEE"/>
    <w:rsid w:val="00B93C71"/>
    <w:rsid w:val="00B961DA"/>
    <w:rsid w:val="00B978E9"/>
    <w:rsid w:val="00BA06AB"/>
    <w:rsid w:val="00BA1298"/>
    <w:rsid w:val="00BB4D31"/>
    <w:rsid w:val="00BB62E4"/>
    <w:rsid w:val="00BC1B9E"/>
    <w:rsid w:val="00BC30D5"/>
    <w:rsid w:val="00BD7DBC"/>
    <w:rsid w:val="00BE0E38"/>
    <w:rsid w:val="00BF01DF"/>
    <w:rsid w:val="00BF0F48"/>
    <w:rsid w:val="00BF1233"/>
    <w:rsid w:val="00BF21F0"/>
    <w:rsid w:val="00BF2362"/>
    <w:rsid w:val="00BF289A"/>
    <w:rsid w:val="00BF3779"/>
    <w:rsid w:val="00C0538E"/>
    <w:rsid w:val="00C10888"/>
    <w:rsid w:val="00C147C2"/>
    <w:rsid w:val="00C1671C"/>
    <w:rsid w:val="00C212A1"/>
    <w:rsid w:val="00C23465"/>
    <w:rsid w:val="00C248D4"/>
    <w:rsid w:val="00C24C38"/>
    <w:rsid w:val="00C254AE"/>
    <w:rsid w:val="00C30DBA"/>
    <w:rsid w:val="00C35A28"/>
    <w:rsid w:val="00C403B9"/>
    <w:rsid w:val="00C44F13"/>
    <w:rsid w:val="00C52CFD"/>
    <w:rsid w:val="00C52D64"/>
    <w:rsid w:val="00C52FB5"/>
    <w:rsid w:val="00C554F1"/>
    <w:rsid w:val="00C63F05"/>
    <w:rsid w:val="00C73AF2"/>
    <w:rsid w:val="00C830E0"/>
    <w:rsid w:val="00C83B82"/>
    <w:rsid w:val="00C9063D"/>
    <w:rsid w:val="00C90C5B"/>
    <w:rsid w:val="00C9210A"/>
    <w:rsid w:val="00C95A94"/>
    <w:rsid w:val="00CA0A0D"/>
    <w:rsid w:val="00CB14C8"/>
    <w:rsid w:val="00CB2260"/>
    <w:rsid w:val="00CB2AC6"/>
    <w:rsid w:val="00CB4CA9"/>
    <w:rsid w:val="00CC44FE"/>
    <w:rsid w:val="00CC49DB"/>
    <w:rsid w:val="00CC5624"/>
    <w:rsid w:val="00CD4CF5"/>
    <w:rsid w:val="00CD5868"/>
    <w:rsid w:val="00CD6D43"/>
    <w:rsid w:val="00CD6D65"/>
    <w:rsid w:val="00CD7CDA"/>
    <w:rsid w:val="00CE1F7F"/>
    <w:rsid w:val="00CE739D"/>
    <w:rsid w:val="00CF20F6"/>
    <w:rsid w:val="00CF3997"/>
    <w:rsid w:val="00CF440B"/>
    <w:rsid w:val="00CF578D"/>
    <w:rsid w:val="00CF6744"/>
    <w:rsid w:val="00CF67E8"/>
    <w:rsid w:val="00D004A3"/>
    <w:rsid w:val="00D02568"/>
    <w:rsid w:val="00D04B25"/>
    <w:rsid w:val="00D05747"/>
    <w:rsid w:val="00D07DE3"/>
    <w:rsid w:val="00D07EF7"/>
    <w:rsid w:val="00D15E01"/>
    <w:rsid w:val="00D21555"/>
    <w:rsid w:val="00D23795"/>
    <w:rsid w:val="00D26C91"/>
    <w:rsid w:val="00D34193"/>
    <w:rsid w:val="00D5120B"/>
    <w:rsid w:val="00D541F3"/>
    <w:rsid w:val="00D54F58"/>
    <w:rsid w:val="00D56B95"/>
    <w:rsid w:val="00D6066A"/>
    <w:rsid w:val="00D67CA0"/>
    <w:rsid w:val="00D90341"/>
    <w:rsid w:val="00DA0919"/>
    <w:rsid w:val="00DA158E"/>
    <w:rsid w:val="00DA20A1"/>
    <w:rsid w:val="00DA24EA"/>
    <w:rsid w:val="00DB08A7"/>
    <w:rsid w:val="00DB1A9A"/>
    <w:rsid w:val="00DC0008"/>
    <w:rsid w:val="00DC0955"/>
    <w:rsid w:val="00DC1CBA"/>
    <w:rsid w:val="00DD6F54"/>
    <w:rsid w:val="00DE4A8A"/>
    <w:rsid w:val="00DE5B6D"/>
    <w:rsid w:val="00DF328F"/>
    <w:rsid w:val="00E0331F"/>
    <w:rsid w:val="00E0402D"/>
    <w:rsid w:val="00E12D13"/>
    <w:rsid w:val="00E1456E"/>
    <w:rsid w:val="00E15CA9"/>
    <w:rsid w:val="00E16375"/>
    <w:rsid w:val="00E20D2C"/>
    <w:rsid w:val="00E21EEE"/>
    <w:rsid w:val="00E252BF"/>
    <w:rsid w:val="00E27A6A"/>
    <w:rsid w:val="00E323EE"/>
    <w:rsid w:val="00E40231"/>
    <w:rsid w:val="00E438A7"/>
    <w:rsid w:val="00E50C84"/>
    <w:rsid w:val="00E51B09"/>
    <w:rsid w:val="00E5573E"/>
    <w:rsid w:val="00E60144"/>
    <w:rsid w:val="00E6224A"/>
    <w:rsid w:val="00E63D3E"/>
    <w:rsid w:val="00E7491E"/>
    <w:rsid w:val="00E80E91"/>
    <w:rsid w:val="00E836E2"/>
    <w:rsid w:val="00E86D99"/>
    <w:rsid w:val="00E87A47"/>
    <w:rsid w:val="00E91C15"/>
    <w:rsid w:val="00E94F86"/>
    <w:rsid w:val="00E96299"/>
    <w:rsid w:val="00E96B81"/>
    <w:rsid w:val="00EA0809"/>
    <w:rsid w:val="00EA1B46"/>
    <w:rsid w:val="00EA6422"/>
    <w:rsid w:val="00EA6B37"/>
    <w:rsid w:val="00EB1ED0"/>
    <w:rsid w:val="00EC6138"/>
    <w:rsid w:val="00ED24C1"/>
    <w:rsid w:val="00EF1188"/>
    <w:rsid w:val="00EF338C"/>
    <w:rsid w:val="00EF76F2"/>
    <w:rsid w:val="00F00695"/>
    <w:rsid w:val="00F012E0"/>
    <w:rsid w:val="00F01A2A"/>
    <w:rsid w:val="00F0399C"/>
    <w:rsid w:val="00F133F9"/>
    <w:rsid w:val="00F14051"/>
    <w:rsid w:val="00F14578"/>
    <w:rsid w:val="00F1727F"/>
    <w:rsid w:val="00F207E5"/>
    <w:rsid w:val="00F25EBE"/>
    <w:rsid w:val="00F26761"/>
    <w:rsid w:val="00F304A1"/>
    <w:rsid w:val="00F32926"/>
    <w:rsid w:val="00F368DA"/>
    <w:rsid w:val="00F37B4B"/>
    <w:rsid w:val="00F40AFC"/>
    <w:rsid w:val="00F415F8"/>
    <w:rsid w:val="00F42DB0"/>
    <w:rsid w:val="00F44DD2"/>
    <w:rsid w:val="00F47E1A"/>
    <w:rsid w:val="00F5269F"/>
    <w:rsid w:val="00F55451"/>
    <w:rsid w:val="00F56EE8"/>
    <w:rsid w:val="00F60B33"/>
    <w:rsid w:val="00F61400"/>
    <w:rsid w:val="00F62AF5"/>
    <w:rsid w:val="00F779A1"/>
    <w:rsid w:val="00F82238"/>
    <w:rsid w:val="00F836D6"/>
    <w:rsid w:val="00F871E9"/>
    <w:rsid w:val="00F9168A"/>
    <w:rsid w:val="00F940FA"/>
    <w:rsid w:val="00F96F6D"/>
    <w:rsid w:val="00FA106C"/>
    <w:rsid w:val="00FA2FE5"/>
    <w:rsid w:val="00FA4CA1"/>
    <w:rsid w:val="00FA6151"/>
    <w:rsid w:val="00FB003A"/>
    <w:rsid w:val="00FB5D77"/>
    <w:rsid w:val="00FC4550"/>
    <w:rsid w:val="00FC5DD5"/>
    <w:rsid w:val="00FD533E"/>
    <w:rsid w:val="00FD553B"/>
    <w:rsid w:val="00FD70FD"/>
    <w:rsid w:val="00FD75A0"/>
    <w:rsid w:val="00FE1013"/>
    <w:rsid w:val="00FE1932"/>
    <w:rsid w:val="00FF1D9A"/>
    <w:rsid w:val="00FF4CB1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7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D5E4-858B-440F-B6C7-95E1B1E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Efigenia Velez</cp:lastModifiedBy>
  <cp:revision>4</cp:revision>
  <cp:lastPrinted>2021-01-20T21:18:00Z</cp:lastPrinted>
  <dcterms:created xsi:type="dcterms:W3CDTF">2022-07-12T19:05:00Z</dcterms:created>
  <dcterms:modified xsi:type="dcterms:W3CDTF">2022-07-20T14:03:00Z</dcterms:modified>
</cp:coreProperties>
</file>